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3C" w:rsidRPr="00AD6DB2" w:rsidRDefault="00D44E3C" w:rsidP="00D4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B2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плана </w:t>
      </w:r>
    </w:p>
    <w:p w:rsidR="005535B1" w:rsidRDefault="00D44E3C" w:rsidP="00D4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B2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  <w:r w:rsidR="009C08BC">
        <w:rPr>
          <w:rFonts w:ascii="Times New Roman" w:hAnsi="Times New Roman" w:cs="Times New Roman"/>
          <w:b/>
          <w:sz w:val="24"/>
          <w:szCs w:val="24"/>
        </w:rPr>
        <w:t>ГАУ СО КЦСОН Лысогорского района</w:t>
      </w:r>
      <w:r w:rsidRPr="00AD6DB2">
        <w:rPr>
          <w:rFonts w:ascii="Times New Roman" w:hAnsi="Times New Roman" w:cs="Times New Roman"/>
          <w:b/>
          <w:sz w:val="24"/>
          <w:szCs w:val="24"/>
        </w:rPr>
        <w:t xml:space="preserve"> на 2018-2020 годы</w:t>
      </w:r>
    </w:p>
    <w:p w:rsidR="00D44E3C" w:rsidRPr="00AD6DB2" w:rsidRDefault="00D44E3C" w:rsidP="00D4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0B6">
        <w:rPr>
          <w:rFonts w:ascii="Times New Roman" w:hAnsi="Times New Roman" w:cs="Times New Roman"/>
          <w:b/>
          <w:sz w:val="24"/>
          <w:szCs w:val="24"/>
        </w:rPr>
        <w:t>в</w:t>
      </w:r>
      <w:r w:rsidRPr="00AD6DB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74FA3">
        <w:rPr>
          <w:rFonts w:ascii="Times New Roman" w:hAnsi="Times New Roman" w:cs="Times New Roman"/>
          <w:b/>
          <w:sz w:val="24"/>
          <w:szCs w:val="24"/>
        </w:rPr>
        <w:t>9</w:t>
      </w:r>
      <w:r w:rsidRPr="00AD6DB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470B6">
        <w:rPr>
          <w:rFonts w:ascii="Times New Roman" w:hAnsi="Times New Roman" w:cs="Times New Roman"/>
          <w:b/>
          <w:sz w:val="24"/>
          <w:szCs w:val="24"/>
        </w:rPr>
        <w:t>у</w:t>
      </w:r>
    </w:p>
    <w:p w:rsidR="00D44E3C" w:rsidRPr="00AD6DB2" w:rsidRDefault="00D44E3C" w:rsidP="00D4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6"/>
        <w:gridCol w:w="3016"/>
        <w:gridCol w:w="2126"/>
        <w:gridCol w:w="2552"/>
        <w:gridCol w:w="2410"/>
        <w:gridCol w:w="4394"/>
      </w:tblGrid>
      <w:tr w:rsidR="00196FFE" w:rsidTr="00FB0E07">
        <w:tc>
          <w:tcPr>
            <w:tcW w:w="636" w:type="dxa"/>
          </w:tcPr>
          <w:p w:rsidR="009470B6" w:rsidRPr="00AD6DB2" w:rsidRDefault="009470B6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6" w:type="dxa"/>
          </w:tcPr>
          <w:p w:rsidR="009470B6" w:rsidRPr="00AD6DB2" w:rsidRDefault="009470B6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9470B6" w:rsidRPr="00AD6DB2" w:rsidRDefault="009470B6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9470B6" w:rsidRPr="00AD6DB2" w:rsidRDefault="009470B6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0406EF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410" w:type="dxa"/>
          </w:tcPr>
          <w:p w:rsidR="009470B6" w:rsidRPr="00AD6DB2" w:rsidRDefault="009470B6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и показатели</w:t>
            </w:r>
          </w:p>
        </w:tc>
        <w:tc>
          <w:tcPr>
            <w:tcW w:w="4394" w:type="dxa"/>
          </w:tcPr>
          <w:p w:rsidR="009470B6" w:rsidRPr="00AD6DB2" w:rsidRDefault="000406EF" w:rsidP="00D4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470B6" w:rsidRPr="00AD6DB2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о выполнении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41135F" w:rsidTr="00D934F9">
        <w:tc>
          <w:tcPr>
            <w:tcW w:w="15134" w:type="dxa"/>
            <w:gridSpan w:val="6"/>
          </w:tcPr>
          <w:p w:rsidR="0041135F" w:rsidRPr="00A002F1" w:rsidRDefault="0041135F" w:rsidP="005535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196FFE" w:rsidTr="00FB0E07"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16" w:type="dxa"/>
          </w:tcPr>
          <w:p w:rsidR="009470B6" w:rsidRDefault="009470B6" w:rsidP="0026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BD">
              <w:rPr>
                <w:rFonts w:ascii="Times New Roman" w:hAnsi="Times New Roman" w:cs="Times New Roman"/>
                <w:sz w:val="24"/>
                <w:szCs w:val="24"/>
              </w:rPr>
              <w:t>Внесение в план по противодействию коррупции государственного автономного учреждения Саратовской области «Комплексный центр социального обслуживания населения Лысогорского района» (далее - план по противодействию коррупции)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2126" w:type="dxa"/>
          </w:tcPr>
          <w:p w:rsidR="009470B6" w:rsidRDefault="00AD7908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7C2557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552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AD7908">
              <w:rPr>
                <w:rFonts w:ascii="Times New Roman" w:hAnsi="Times New Roman" w:cs="Times New Roman"/>
                <w:sz w:val="24"/>
                <w:szCs w:val="24"/>
              </w:rPr>
              <w:t>принятия нормативных актов антикоррупционной направленности и методических рекомендаций по вопросам противодействия коррупции</w:t>
            </w:r>
          </w:p>
        </w:tc>
        <w:tc>
          <w:tcPr>
            <w:tcW w:w="2410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по противодействию коррупции ГАУ СО КЦСОН Лысогорского района в отчетном периоде не производилось.</w:t>
            </w:r>
          </w:p>
        </w:tc>
      </w:tr>
      <w:tr w:rsidR="00196FFE" w:rsidTr="00FB0E07"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16" w:type="dxa"/>
          </w:tcPr>
          <w:p w:rsidR="009470B6" w:rsidRPr="002626BD" w:rsidRDefault="009470B6" w:rsidP="0026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B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лица, ответственного за реализацию антикоррупционной политики в государственном </w:t>
            </w:r>
            <w:r w:rsidRPr="002F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автономном учреждении Саратовской области «Комплексный центр социального обслуживания населения Лысогорского района» (далее – ГАУ СО КЦСОН Лысогорского района)</w:t>
            </w:r>
          </w:p>
        </w:tc>
        <w:tc>
          <w:tcPr>
            <w:tcW w:w="2126" w:type="dxa"/>
          </w:tcPr>
          <w:p w:rsidR="009470B6" w:rsidRDefault="007C2557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552" w:type="dxa"/>
          </w:tcPr>
          <w:p w:rsidR="009470B6" w:rsidRDefault="00F31269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том числе при кадровых изменениях</w:t>
            </w:r>
          </w:p>
        </w:tc>
        <w:tc>
          <w:tcPr>
            <w:tcW w:w="2410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ГАУ СО КЦСОН от 03.04.2018 г. № 71-п «Об организации мероприятий антикоррупционной направленности в учреждении» ответственным за реализацию антикоррупционной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назначен заместитель директора Головко С.В.</w:t>
            </w:r>
          </w:p>
        </w:tc>
      </w:tr>
      <w:tr w:rsidR="00196FFE" w:rsidTr="00FB0E07"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016" w:type="dxa"/>
          </w:tcPr>
          <w:p w:rsidR="009470B6" w:rsidRPr="002F39B8" w:rsidRDefault="009470B6" w:rsidP="0026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15">
              <w:rPr>
                <w:rFonts w:ascii="Times New Roman" w:hAnsi="Times New Roman" w:cs="Times New Roman"/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2126" w:type="dxa"/>
          </w:tcPr>
          <w:p w:rsidR="009470B6" w:rsidRDefault="007C2557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552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ведется комплексный учет документации и мероприятий по реализации антикоррупционной политики.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>порядочена работа в части ведения делопроизводства в области антикоррупционной направленности, документы сформированы в номенклатурные дела по группам в соответствии с Рекомендациями по комплексному учету документов номенклатурных дел и мероприятий антикоррупционной направленности в территориальных органах и подведомственных учреждениях от 21.03.2013 г. № 09/1407.</w:t>
            </w:r>
          </w:p>
        </w:tc>
      </w:tr>
      <w:tr w:rsidR="00196FFE" w:rsidTr="00FB0E07"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16" w:type="dxa"/>
          </w:tcPr>
          <w:p w:rsidR="009470B6" w:rsidRDefault="009470B6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совещаниях у директора хода и результатов выполнения мероприятий антикоррупционной направленности, в том числе:</w:t>
            </w:r>
          </w:p>
          <w:p w:rsidR="009470B6" w:rsidRPr="00FA614A" w:rsidRDefault="009470B6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B6" w:rsidRDefault="009470B6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 xml:space="preserve">анализа работы ответственного за реализацию антикоррупционной </w:t>
            </w:r>
            <w:r w:rsidRPr="00FA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политики;</w:t>
            </w:r>
          </w:p>
          <w:p w:rsidR="009470B6" w:rsidRPr="00FA614A" w:rsidRDefault="009470B6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B6" w:rsidRDefault="009470B6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>вопросов обеспечения контроля за применением предусмотренных законодательством мер юридической ответственности в каждом случае несоблюдения требований, установленных в целях противодействия коррупции, в том числе мер по предотвращению и (или) урегулированию конфликта интересов, исполнением работниками учреждения Кодекса этики и служебного поведения;</w:t>
            </w:r>
          </w:p>
          <w:p w:rsidR="009470B6" w:rsidRPr="00FA614A" w:rsidRDefault="009470B6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B6" w:rsidRPr="00F92415" w:rsidRDefault="009470B6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>состояния работы по приведению в установленные сроки правовых актов учреждения в 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126" w:type="dxa"/>
          </w:tcPr>
          <w:p w:rsidR="009470B6" w:rsidRDefault="00196FFE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 w:rsidR="00AC41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141" w:rsidRPr="00FA614A" w:rsidRDefault="00AC4141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552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A">
              <w:rPr>
                <w:rFonts w:ascii="Times New Roman" w:hAnsi="Times New Roman" w:cs="Times New Roman"/>
                <w:sz w:val="24"/>
                <w:szCs w:val="24"/>
              </w:rPr>
              <w:t>ежеквартально, по результатам квартала</w:t>
            </w:r>
          </w:p>
        </w:tc>
        <w:tc>
          <w:tcPr>
            <w:tcW w:w="2410" w:type="dxa"/>
          </w:tcPr>
          <w:p w:rsidR="004B6F15" w:rsidRDefault="00007A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совещаний по вопросам реализации и результатам выполнения мероприятий антикоррупционной направленности – не менее 2 совещаний в течение каждого полугодия</w:t>
            </w:r>
          </w:p>
        </w:tc>
        <w:tc>
          <w:tcPr>
            <w:tcW w:w="4394" w:type="dxa"/>
          </w:tcPr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 г. на совещании у директора рассматривался вопрос об исполнении плана мероприятий по реализации антикоррупционной политики за 1 квартал 2019 г.</w:t>
            </w:r>
          </w:p>
          <w:p w:rsidR="009470B6" w:rsidRDefault="009470B6" w:rsidP="002D0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 г. на совещании у директора рассматривались предварительные результаты работы учреждения по реализации антикоррупционной политики за 1 полугодие 2019 года.</w:t>
            </w:r>
          </w:p>
          <w:p w:rsidR="003266AF" w:rsidRDefault="003266AF" w:rsidP="002D0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 г. на</w:t>
            </w:r>
            <w:r w:rsidR="0042529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 у директора рассматривался вопрос об исполнении </w:t>
            </w:r>
            <w:r w:rsidR="004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по противодействию коррупции </w:t>
            </w:r>
            <w:r w:rsidR="002B2989">
              <w:rPr>
                <w:rFonts w:ascii="Times New Roman" w:hAnsi="Times New Roman" w:cs="Times New Roman"/>
                <w:sz w:val="24"/>
                <w:szCs w:val="24"/>
              </w:rPr>
              <w:t>за 9 месяцев 2019 г.</w:t>
            </w:r>
          </w:p>
          <w:p w:rsidR="002B2989" w:rsidRDefault="002B2989" w:rsidP="002D0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 г. на совещании у директора</w:t>
            </w:r>
            <w:r w:rsidR="004B6F15">
              <w:rPr>
                <w:rFonts w:ascii="Times New Roman" w:hAnsi="Times New Roman" w:cs="Times New Roman"/>
                <w:sz w:val="24"/>
                <w:szCs w:val="24"/>
              </w:rPr>
              <w:t>, согласно отдельному плану,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рассмотрен вопрос </w:t>
            </w:r>
            <w:r w:rsidR="004B6F15">
              <w:rPr>
                <w:rFonts w:ascii="Times New Roman" w:hAnsi="Times New Roman" w:cs="Times New Roman"/>
                <w:sz w:val="24"/>
                <w:szCs w:val="24"/>
              </w:rPr>
              <w:t>об исполнении плана по противодействию коррупции за 2019 год.</w:t>
            </w:r>
          </w:p>
          <w:p w:rsidR="00657BFD" w:rsidRPr="00FA614A" w:rsidRDefault="00657BFD" w:rsidP="002D0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проводится мониторинг действующих нормативных</w:t>
            </w:r>
            <w:r w:rsidR="00F369F5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антикоррупционной направленности</w:t>
            </w:r>
            <w:r w:rsidR="00F369F5">
              <w:rPr>
                <w:rFonts w:ascii="Times New Roman" w:hAnsi="Times New Roman" w:cs="Times New Roman"/>
                <w:sz w:val="24"/>
                <w:szCs w:val="24"/>
              </w:rPr>
              <w:t xml:space="preserve"> и при необходимости своевременно вносятся изменения в соответствующие</w:t>
            </w:r>
            <w:r w:rsidR="00670773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 учреждения.</w:t>
            </w:r>
          </w:p>
        </w:tc>
      </w:tr>
      <w:tr w:rsidR="00196FFE" w:rsidTr="00FB0E07"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16" w:type="dxa"/>
          </w:tcPr>
          <w:p w:rsidR="009470B6" w:rsidRPr="00FA614A" w:rsidRDefault="009470B6" w:rsidP="00FA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представление в министерство социального развития Саратовской области отчета об </w:t>
            </w:r>
            <w:r w:rsidRPr="008C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исполнении Плана по противодействию коррупции ГАУ СО КЦСОН Лысогорского района за отчетный период</w:t>
            </w:r>
          </w:p>
        </w:tc>
        <w:tc>
          <w:tcPr>
            <w:tcW w:w="2126" w:type="dxa"/>
          </w:tcPr>
          <w:p w:rsidR="009470B6" w:rsidRDefault="00F75DFD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юрисконсульт </w:t>
            </w:r>
          </w:p>
        </w:tc>
        <w:tc>
          <w:tcPr>
            <w:tcW w:w="2552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 г.</w:t>
            </w:r>
          </w:p>
          <w:p w:rsidR="00F75DFD" w:rsidRPr="00FA614A" w:rsidRDefault="00F75DFD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 г.</w:t>
            </w:r>
          </w:p>
        </w:tc>
        <w:tc>
          <w:tcPr>
            <w:tcW w:w="2410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AC41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Плана по противодействию коррупции ГАУ СО КЦСОН Лысогорского района </w:t>
            </w:r>
            <w:r w:rsidR="00AC4141">
              <w:rPr>
                <w:rFonts w:ascii="Times New Roman" w:hAnsi="Times New Roman" w:cs="Times New Roman"/>
                <w:sz w:val="24"/>
                <w:szCs w:val="24"/>
              </w:rPr>
              <w:t>предоставляются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сроки.</w:t>
            </w:r>
          </w:p>
        </w:tc>
      </w:tr>
      <w:tr w:rsidR="00196FFE" w:rsidTr="00FB0E07"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16" w:type="dxa"/>
          </w:tcPr>
          <w:p w:rsidR="009470B6" w:rsidRPr="008C6743" w:rsidRDefault="009470B6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 информационного стенда «Реализация антикоррупционной политики»</w:t>
            </w:r>
          </w:p>
        </w:tc>
        <w:tc>
          <w:tcPr>
            <w:tcW w:w="2126" w:type="dxa"/>
          </w:tcPr>
          <w:p w:rsidR="009470B6" w:rsidRDefault="00F75DFD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552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«Реализация антикоррупционной политики» в учреждении постоянно поддерживается в актуальном состоянии. На стенде размещена контактная информация</w:t>
            </w:r>
            <w:r w:rsidR="00F7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лица, наделенного функциями по предупреждению коррупционных правонарушений в ГАУ СО КЦСОН Лысогорского района (ФИО, должность, номер телефона для обращений, адрес электронной почты для обращений)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2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об адресах и номерах телефонов, по которым можно сообщить  о коррупционных правонарушениях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учреждения;</w:t>
            </w:r>
            <w:r w:rsidRPr="0052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возможности граждан  выразить свое мнение и отзыв о работе центра и качестве предоставляемых услуг в книге жалоб и предложений, на официальном интернет-сайте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1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граждан  передать информацию об имевших место коррупционных проявлений с использованием сети Интернет, электронной почты непосредственно в администрацию учреждения, либо в министерство социального развития Саратовской области.</w:t>
            </w:r>
          </w:p>
        </w:tc>
      </w:tr>
      <w:tr w:rsidR="00196FFE" w:rsidTr="00FB0E07"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16" w:type="dxa"/>
          </w:tcPr>
          <w:p w:rsidR="009470B6" w:rsidRPr="006F627E" w:rsidRDefault="009470B6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заседания комиссии по координации работы по противодействию коррупции министерства социального развития Саратовской области от 24 апреля 2019 года.</w:t>
            </w:r>
          </w:p>
        </w:tc>
        <w:tc>
          <w:tcPr>
            <w:tcW w:w="2126" w:type="dxa"/>
          </w:tcPr>
          <w:p w:rsidR="009470B6" w:rsidRDefault="00D33A9C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административно-хозяйственного отдела.</w:t>
            </w:r>
          </w:p>
        </w:tc>
        <w:tc>
          <w:tcPr>
            <w:tcW w:w="2552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министерством социального развития Саратовской области</w:t>
            </w:r>
          </w:p>
        </w:tc>
        <w:tc>
          <w:tcPr>
            <w:tcW w:w="2410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Pr="00806608" w:rsidRDefault="009470B6" w:rsidP="002F3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пункту 1.2. решения:</w:t>
            </w:r>
          </w:p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 отчетном периоде учреждение приняло участие в совместных торгах с НМЦ 120000 руб., что составляет 4,3 % от совокупного годового объема закупок. Ранее такие закупки не проводились.</w:t>
            </w:r>
          </w:p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Объем несостоявшихся закупок в учреждении за отчетный период составил 3,5 % от совокупного годового объема.</w:t>
            </w:r>
          </w:p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отчетном периоде учреждение стало осуществлять закупки с использованием «электронных магазинов». В настоящий момент объем таких закупок составляет 26%.</w:t>
            </w:r>
          </w:p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Условия торгов, которые должны быть ориентированы на исполнение контрактов широким кругом участников, соблюдаются. </w:t>
            </w:r>
          </w:p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Исполнение контракта в части приемки поставляемого товара, выполненной работы (ее результатов), оказанной услуги, предусмотренных контрактом включает проведение экспертизы экспертной комиссией учреждения.</w:t>
            </w:r>
          </w:p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пункту 2.2. решения:</w:t>
            </w:r>
          </w:p>
          <w:p w:rsidR="009470B6" w:rsidRDefault="009470B6" w:rsidP="0068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ведется контроль соблюдения норм и требований антикоррупционного законодательства путем проведения бесед и заседаний с работниками учреждения, заслушивания отчетов о работе по предупреждению коррупционных правонарушений.</w:t>
            </w:r>
          </w:p>
        </w:tc>
      </w:tr>
      <w:tr w:rsidR="00D33A9C" w:rsidTr="00196FFE">
        <w:tc>
          <w:tcPr>
            <w:tcW w:w="15134" w:type="dxa"/>
            <w:gridSpan w:val="6"/>
          </w:tcPr>
          <w:p w:rsidR="00D33A9C" w:rsidRDefault="00D33A9C" w:rsidP="00216F3D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3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21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Повышение эффективности механизмов урегулирования конфликта интересов, </w:t>
            </w:r>
          </w:p>
          <w:p w:rsidR="00D33A9C" w:rsidRDefault="00D33A9C" w:rsidP="00A002F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обеспечение соблюдения работниками ГАУ СО КЦСОН Лысогорского района запретов, ограничений и требований, </w:t>
            </w:r>
          </w:p>
          <w:p w:rsidR="00D33A9C" w:rsidRPr="00216F3D" w:rsidRDefault="00D33A9C" w:rsidP="00A002F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установленных в целях противодействия коррупции, а также ответственности за его нарушение</w:t>
            </w:r>
          </w:p>
        </w:tc>
      </w:tr>
      <w:tr w:rsidR="00196FFE" w:rsidTr="00FB0E07"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16" w:type="dxa"/>
          </w:tcPr>
          <w:p w:rsidR="009470B6" w:rsidRPr="006F627E" w:rsidRDefault="009470B6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 в ГАУ СО КЦСОН Лысогорского района</w:t>
            </w:r>
          </w:p>
        </w:tc>
        <w:tc>
          <w:tcPr>
            <w:tcW w:w="2126" w:type="dxa"/>
          </w:tcPr>
          <w:p w:rsidR="009470B6" w:rsidRDefault="00D33A9C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27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85C" w:rsidRDefault="0004385C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27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85C" w:rsidRDefault="0004385C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04385C" w:rsidRDefault="0004385C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учреждения от 03.04.2018 г. № 71-п «Об организации мероприятий антикоррупционной направленности в учреждении» утверждена комиссия по противодействию коррупции (приказом от 11.09.2018 г. № 106-п комиссия по противодействию коррупции переименована в комиссию по координации работы по противодействию коррупции), положение о комиссии.</w:t>
            </w:r>
          </w:p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="00FD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82B8F">
              <w:rPr>
                <w:rFonts w:ascii="Times New Roman" w:hAnsi="Times New Roman" w:cs="Times New Roman"/>
                <w:sz w:val="24"/>
                <w:szCs w:val="24"/>
              </w:rPr>
              <w:t>состоялось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комиссии по вопросу о реализации мер по противодействию коррупции в сфере закупок товаров, работ, услуг для нужд учреждения.</w:t>
            </w:r>
          </w:p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27.06.2019 г. </w:t>
            </w:r>
            <w:r w:rsidR="00C82B8F">
              <w:rPr>
                <w:rFonts w:ascii="Times New Roman" w:hAnsi="Times New Roman" w:cs="Times New Roman"/>
                <w:sz w:val="24"/>
                <w:szCs w:val="24"/>
              </w:rPr>
              <w:t>состоялось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комиссии по вопросу исполнения плана учреждения по противодействию коррупции.</w:t>
            </w:r>
          </w:p>
          <w:p w:rsidR="00FD78B6" w:rsidRDefault="00C82B8F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03.09.2019 г. состоялось </w:t>
            </w:r>
            <w:r w:rsidR="00F452D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вопросу</w:t>
            </w:r>
            <w:r w:rsidR="00F452D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работы по профилактике коррупционных правонарушений в учреждении.</w:t>
            </w:r>
          </w:p>
          <w:p w:rsidR="00F452D3" w:rsidRDefault="00337C4A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10.12.2019 г. состоялось заседание комиссии </w:t>
            </w:r>
            <w:r w:rsidR="00FC762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D24E07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проведенных мероприятий к Междунаро</w:t>
            </w:r>
            <w:r w:rsidR="000438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4E07">
              <w:rPr>
                <w:rFonts w:ascii="Times New Roman" w:hAnsi="Times New Roman" w:cs="Times New Roman"/>
                <w:sz w:val="24"/>
                <w:szCs w:val="24"/>
              </w:rPr>
              <w:t>ному дню борьбы с коррупцией</w:t>
            </w:r>
            <w:r w:rsidR="00043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FFE" w:rsidTr="00FB0E07">
        <w:tc>
          <w:tcPr>
            <w:tcW w:w="636" w:type="dxa"/>
          </w:tcPr>
          <w:p w:rsidR="009470B6" w:rsidRPr="00F3180E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16" w:type="dxa"/>
          </w:tcPr>
          <w:p w:rsidR="009470B6" w:rsidRPr="00F3180E" w:rsidRDefault="009470B6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к участию в работе комиссии по </w:t>
            </w:r>
            <w:r w:rsidRPr="00F3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координации работы по противодействию коррупции в ГАУ СО КЦСОН Лысогорского района представителей институтов гражданского общества</w:t>
            </w:r>
          </w:p>
        </w:tc>
        <w:tc>
          <w:tcPr>
            <w:tcW w:w="2126" w:type="dxa"/>
          </w:tcPr>
          <w:p w:rsidR="009470B6" w:rsidRPr="00F3180E" w:rsidRDefault="000A1A0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552" w:type="dxa"/>
          </w:tcPr>
          <w:p w:rsidR="009470B6" w:rsidRPr="00F3180E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0E">
              <w:rPr>
                <w:rFonts w:ascii="Times New Roman" w:hAnsi="Times New Roman" w:cs="Times New Roman"/>
                <w:sz w:val="24"/>
                <w:szCs w:val="24"/>
              </w:rPr>
              <w:t xml:space="preserve">по ежегодному плану комиссии по </w:t>
            </w:r>
            <w:r w:rsidRPr="00F3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работы по противодействию коррупции</w:t>
            </w:r>
          </w:p>
        </w:tc>
        <w:tc>
          <w:tcPr>
            <w:tcW w:w="2410" w:type="dxa"/>
          </w:tcPr>
          <w:p w:rsidR="009470B6" w:rsidRPr="00F3180E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Pr="00F3180E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0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к участию в работе комиссии по координации работы по </w:t>
            </w:r>
            <w:r w:rsidRPr="00F3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представители институтов гражданского общества не привлекались.</w:t>
            </w:r>
          </w:p>
        </w:tc>
      </w:tr>
      <w:tr w:rsidR="00196FFE" w:rsidTr="00FB0E07"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16" w:type="dxa"/>
          </w:tcPr>
          <w:p w:rsidR="009470B6" w:rsidRPr="00D17C03" w:rsidRDefault="009470B6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работы по рассмотрению уведомлений директора ГАУ СО КЦСОН Лысогорского района о фактах обращения в целях склонения работника учреждения к совершению коррупционных правонарушений</w:t>
            </w:r>
          </w:p>
        </w:tc>
        <w:tc>
          <w:tcPr>
            <w:tcW w:w="2126" w:type="dxa"/>
          </w:tcPr>
          <w:p w:rsidR="009470B6" w:rsidRDefault="000A1A0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="00DA1FB1">
              <w:rPr>
                <w:rFonts w:ascii="Times New Roman" w:hAnsi="Times New Roman" w:cs="Times New Roman"/>
                <w:sz w:val="24"/>
                <w:szCs w:val="24"/>
              </w:rPr>
              <w:t>директора, руководители структурных подразделений учреждения</w:t>
            </w:r>
          </w:p>
        </w:tc>
        <w:tc>
          <w:tcPr>
            <w:tcW w:w="2552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9470B6" w:rsidRDefault="009470B6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 о фактах обращения в целях склонения работников ГАУ СО КЦСОН Лысогорского района к совершению коррупционных правонарушений в отчетном периоде не поступало</w:t>
            </w:r>
          </w:p>
        </w:tc>
        <w:tc>
          <w:tcPr>
            <w:tcW w:w="4394" w:type="dxa"/>
          </w:tcPr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ГАУ СО КЦСОН Лысогорского района от 03.04.2018 г. № 71-п «Об организации мероприятий антикоррупционной направленности в учреждении» утвержден порядок уведомления директора ГАУ СО КЦСОН Лысогорского района о фактах обращения в целях склонения работников учреждения к совершению коррупционных правонарушений.</w:t>
            </w:r>
          </w:p>
        </w:tc>
      </w:tr>
      <w:tr w:rsidR="00196FFE" w:rsidTr="00FB0E07"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16" w:type="dxa"/>
          </w:tcPr>
          <w:p w:rsidR="009470B6" w:rsidRPr="00B26539" w:rsidRDefault="009470B6" w:rsidP="00FA6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контроля исполнения служебных обязанностей работниками ГАУ СО КЦСОН Лысогорского района, исполнение служебных обязанностей которых связано с коррупционными рисками, и устранение таких рисков</w:t>
            </w:r>
          </w:p>
        </w:tc>
        <w:tc>
          <w:tcPr>
            <w:tcW w:w="2126" w:type="dxa"/>
          </w:tcPr>
          <w:p w:rsidR="009470B6" w:rsidRDefault="00771D5A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EB361F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9470B6" w:rsidRDefault="009470B6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должностных обязанностей сотрудников учреждения осуществляется постоянно.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16" w:type="dxa"/>
          </w:tcPr>
          <w:p w:rsidR="009470B6" w:rsidRPr="00AD44A8" w:rsidRDefault="009470B6" w:rsidP="00AD44A8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комплекса </w:t>
            </w:r>
          </w:p>
          <w:p w:rsidR="009470B6" w:rsidRPr="00A466DB" w:rsidRDefault="009470B6" w:rsidP="00AD44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организационных, разъяснительных и иных мер по соблюдению работниками ГАУ СО </w:t>
            </w:r>
            <w:r w:rsidRPr="00AD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КЦСОН Лысогорского района запретов, ограничений и требований, установленных в целях противодействия коррупции, в том числе ограничений, касающихся получения подарков,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</w:tcPr>
          <w:p w:rsidR="009470B6" w:rsidRPr="00CB7111" w:rsidRDefault="0095228F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директора, </w:t>
            </w:r>
            <w:r w:rsidR="002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2552" w:type="dxa"/>
          </w:tcPr>
          <w:p w:rsidR="009470B6" w:rsidRDefault="009470B6" w:rsidP="002337EB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планами по антикоррупционному просвещению работников ГАУ СО КЦСОН </w:t>
            </w:r>
            <w:r w:rsidRP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Лысогорского района</w:t>
            </w:r>
          </w:p>
        </w:tc>
        <w:tc>
          <w:tcPr>
            <w:tcW w:w="2410" w:type="dxa"/>
          </w:tcPr>
          <w:p w:rsidR="009470B6" w:rsidRDefault="009470B6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Default="009470B6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 г. в соответствии с планом с работниками учреждения проведена разъяснительная беседа об основах                                                                                             предотвращения и урегулирования конфликта интересов.</w:t>
            </w:r>
          </w:p>
          <w:p w:rsidR="00847451" w:rsidRDefault="00847451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.06.2019 г. работники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ознакомлены с </w:t>
            </w:r>
            <w:r w:rsidR="00B2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информацией по исполнению </w:t>
            </w:r>
            <w:r w:rsidR="0017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плана по противодействию коррупции учреждения за 1 полугодие 2019 года.</w:t>
            </w:r>
          </w:p>
          <w:p w:rsidR="00282193" w:rsidRDefault="005A13F8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AB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AB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.2019 г. работники учреждения </w:t>
            </w:r>
            <w:r w:rsidR="0019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ознакомлены с протоколом</w:t>
            </w:r>
            <w:r w:rsidR="00AB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расширенного заседания </w:t>
            </w:r>
            <w:r w:rsidR="002836AF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 по вопросу состояния работы по профилактике коррупционных правонарушений в учреждении</w:t>
            </w:r>
            <w:r w:rsidR="00847451">
              <w:rPr>
                <w:rFonts w:ascii="Times New Roman" w:hAnsi="Times New Roman" w:cs="Times New Roman"/>
                <w:sz w:val="24"/>
                <w:szCs w:val="24"/>
              </w:rPr>
              <w:t xml:space="preserve"> от 03.09.2019 г</w:t>
            </w:r>
            <w:r w:rsidR="0028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675" w:rsidRDefault="008A7393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 г. работники учреждения ознакомлены с информацией о выполнении плана по противодействию коррупции</w:t>
            </w:r>
            <w:r w:rsidR="00032508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 и задачах на 2020 год.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016" w:type="dxa"/>
          </w:tcPr>
          <w:p w:rsidR="009470B6" w:rsidRPr="00AD44A8" w:rsidRDefault="009470B6" w:rsidP="00AD44A8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работники ГАУ СО КЦСОН Лысогорского района,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126" w:type="dxa"/>
          </w:tcPr>
          <w:p w:rsidR="009470B6" w:rsidRDefault="00DA0F97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юрисконсульт</w:t>
            </w:r>
          </w:p>
        </w:tc>
        <w:tc>
          <w:tcPr>
            <w:tcW w:w="2552" w:type="dxa"/>
          </w:tcPr>
          <w:p w:rsidR="009470B6" w:rsidRPr="00CB7111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9470B6" w:rsidRDefault="009470B6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Default="009470B6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учреждения от 03.04.2018 г. № 71-п утверждено Положение о предотвращении и урегулировании конфликта интересов работников ГАУ СО КЦСОН Лысогорского района.</w:t>
            </w:r>
          </w:p>
          <w:p w:rsidR="009470B6" w:rsidRDefault="009470B6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фактов возникновения конфликта интересов, одной из сторон которого являются работники ГАУ СО КЦСОН Лысогорского района не выявлено.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016" w:type="dxa"/>
          </w:tcPr>
          <w:p w:rsidR="009470B6" w:rsidRPr="00E83130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принятие мер, направленных на повышение </w:t>
            </w:r>
            <w:r w:rsidRPr="00E8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эффективности</w:t>
            </w:r>
          </w:p>
          <w:p w:rsidR="009470B6" w:rsidRPr="00CB7111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кадровой работы в части, касающейся требований по уведомлению о трудоустройстве бывших государственных гражданских (муниципальных) служащих</w:t>
            </w:r>
          </w:p>
        </w:tc>
        <w:tc>
          <w:tcPr>
            <w:tcW w:w="2126" w:type="dxa"/>
          </w:tcPr>
          <w:p w:rsidR="009470B6" w:rsidRDefault="00D6680D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организационно-правовой отел</w:t>
            </w:r>
          </w:p>
        </w:tc>
        <w:tc>
          <w:tcPr>
            <w:tcW w:w="2552" w:type="dxa"/>
          </w:tcPr>
          <w:p w:rsidR="009470B6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9470B6" w:rsidRDefault="009470B6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Default="009470B6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отчетном периоде в ГАУ СО КЦСОН Лысогорского района бывшие государственные гражданские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(муниципальные) служащие не трудоустраивались.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016" w:type="dxa"/>
          </w:tcPr>
          <w:p w:rsidR="009470B6" w:rsidRPr="00E83130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Предание гласности случаев несоблюдения требований о предотвращении или об урегулировании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126" w:type="dxa"/>
          </w:tcPr>
          <w:p w:rsidR="009470B6" w:rsidRPr="00AD04F4" w:rsidRDefault="00E36F70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52" w:type="dxa"/>
          </w:tcPr>
          <w:p w:rsidR="009470B6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2410" w:type="dxa"/>
          </w:tcPr>
          <w:p w:rsidR="009470B6" w:rsidRDefault="009470B6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Default="00161E7C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случаев возникновения конфликта интересов</w:t>
            </w:r>
            <w:r w:rsidR="00E36F70">
              <w:rPr>
                <w:rFonts w:ascii="Times New Roman" w:hAnsi="Times New Roman" w:cs="Times New Roman"/>
                <w:sz w:val="24"/>
                <w:szCs w:val="24"/>
              </w:rPr>
              <w:t>, одной из сторон которого являлись работники учреждения, не имелось.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016" w:type="dxa"/>
          </w:tcPr>
          <w:p w:rsidR="009470B6" w:rsidRPr="00AD04F4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работников, в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9470B6" w:rsidRDefault="007A2719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организационно-правовой отдел</w:t>
            </w:r>
          </w:p>
        </w:tc>
        <w:tc>
          <w:tcPr>
            <w:tcW w:w="2552" w:type="dxa"/>
          </w:tcPr>
          <w:p w:rsidR="009470B6" w:rsidRPr="00AD04F4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9470B6" w:rsidRDefault="009470B6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Pr="00A3032E" w:rsidRDefault="009470B6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отчетный период специалисты учреждения, в должностные обязанности которых входит участие в противодействии коррупции, дополнительного профессионального образования по программе противодействия коррупции не получали.</w:t>
            </w:r>
          </w:p>
          <w:p w:rsidR="009470B6" w:rsidRDefault="009470B6" w:rsidP="002F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016" w:type="dxa"/>
          </w:tcPr>
          <w:p w:rsidR="009470B6" w:rsidRPr="003E54DD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собеседования с вновь принятыми сотрудниками по антикоррупционному стандарту поведения, Кодексу этики и </w:t>
            </w:r>
            <w:r w:rsidRPr="006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служебного поведения, ознакомление с нормативными актами ГАУ СО КЦСОН Лысогорского района по противодействию коррупции</w:t>
            </w:r>
          </w:p>
        </w:tc>
        <w:tc>
          <w:tcPr>
            <w:tcW w:w="2126" w:type="dxa"/>
          </w:tcPr>
          <w:p w:rsidR="009470B6" w:rsidRDefault="00495870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директора, организационно-правовой отдел</w:t>
            </w:r>
          </w:p>
        </w:tc>
        <w:tc>
          <w:tcPr>
            <w:tcW w:w="2552" w:type="dxa"/>
          </w:tcPr>
          <w:p w:rsidR="009470B6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2410" w:type="dxa"/>
          </w:tcPr>
          <w:p w:rsidR="009470B6" w:rsidRDefault="009470B6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Pr="003E54DD" w:rsidRDefault="009470B6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на работу все сотрудники учреждения знакомятся по</w:t>
            </w:r>
            <w:r w:rsidR="0049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роспись со всеми нормативными локальными актами по противодействию коррупции.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016" w:type="dxa"/>
          </w:tcPr>
          <w:p w:rsidR="009470B6" w:rsidRPr="006F3AD3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использование в работе лучших практик, передового опыта организации работы по противодействию коррупции (изучение и распространение соответствующей информации, в том числе иных регионов)</w:t>
            </w:r>
          </w:p>
        </w:tc>
        <w:tc>
          <w:tcPr>
            <w:tcW w:w="2126" w:type="dxa"/>
          </w:tcPr>
          <w:p w:rsidR="009470B6" w:rsidRDefault="00495870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юрисконсульт</w:t>
            </w:r>
          </w:p>
        </w:tc>
        <w:tc>
          <w:tcPr>
            <w:tcW w:w="2552" w:type="dxa"/>
          </w:tcPr>
          <w:p w:rsidR="009470B6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9470B6" w:rsidRDefault="009470B6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Default="009470B6" w:rsidP="002F39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использование в работе лучших практик, передового опыта организации работы по противодействию коррупции (изучение и распространение соответствующей информации, в том числе иных регионов)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постоянно.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016" w:type="dxa"/>
          </w:tcPr>
          <w:p w:rsidR="009470B6" w:rsidRPr="008A00BA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формированию кадрового резерва и повышение эффективности его 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</w:tcPr>
          <w:p w:rsidR="009470B6" w:rsidRDefault="00972105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организационно-правовой отдел</w:t>
            </w:r>
          </w:p>
        </w:tc>
        <w:tc>
          <w:tcPr>
            <w:tcW w:w="2552" w:type="dxa"/>
          </w:tcPr>
          <w:p w:rsidR="009470B6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9470B6" w:rsidRDefault="009470B6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70B6" w:rsidRPr="008A00BA" w:rsidRDefault="009470B6" w:rsidP="00A30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в кадровый резерв включены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3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9F2AA4" w:rsidTr="00BF5203">
        <w:trPr>
          <w:trHeight w:val="637"/>
        </w:trPr>
        <w:tc>
          <w:tcPr>
            <w:tcW w:w="15134" w:type="dxa"/>
            <w:gridSpan w:val="6"/>
          </w:tcPr>
          <w:p w:rsidR="009F2AA4" w:rsidRPr="001111F5" w:rsidRDefault="009F2AA4" w:rsidP="00111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Выявление и систематизация причин и условий проявления коррупции в деятельности ГАУ СО КЦСОН Лысогорского района, мониторинг коррупционных рисков и их устранение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16" w:type="dxa"/>
          </w:tcPr>
          <w:p w:rsidR="009470B6" w:rsidRPr="008A00BA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актов, принимаемых ГАУ СО КЦСОН Лысогорского района</w:t>
            </w:r>
          </w:p>
        </w:tc>
        <w:tc>
          <w:tcPr>
            <w:tcW w:w="2126" w:type="dxa"/>
          </w:tcPr>
          <w:p w:rsidR="009470B6" w:rsidRPr="001111F5" w:rsidRDefault="00B432FA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552" w:type="dxa"/>
          </w:tcPr>
          <w:p w:rsidR="009470B6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410" w:type="dxa"/>
          </w:tcPr>
          <w:p w:rsidR="009470B6" w:rsidRDefault="009470B6" w:rsidP="0046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количества проведенных антикоррупционных экспертиз к количеству разработанных проектов нормативных правовых актов – не </w:t>
            </w:r>
            <w:r w:rsidRPr="001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менее 100 %</w:t>
            </w:r>
          </w:p>
        </w:tc>
        <w:tc>
          <w:tcPr>
            <w:tcW w:w="4394" w:type="dxa"/>
          </w:tcPr>
          <w:p w:rsidR="009470B6" w:rsidRPr="00A3032E" w:rsidRDefault="009470B6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отчетном периоде в учреждении нормативные правовые акты не разрабатывались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16" w:type="dxa"/>
          </w:tcPr>
          <w:p w:rsidR="009470B6" w:rsidRPr="001111F5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по исполнению административных регламентов предоставления ГАУ СО КЦСОН Лысогорского района государственных услуг с целью предупреждения коррупционных рисков по их исполнению</w:t>
            </w:r>
          </w:p>
        </w:tc>
        <w:tc>
          <w:tcPr>
            <w:tcW w:w="2126" w:type="dxa"/>
          </w:tcPr>
          <w:p w:rsidR="009470B6" w:rsidRDefault="00B432FA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52" w:type="dxa"/>
          </w:tcPr>
          <w:p w:rsidR="009470B6" w:rsidRPr="001111F5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9470B6" w:rsidRPr="001111F5" w:rsidRDefault="009470B6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470B6" w:rsidRDefault="009470B6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ежемесячно осуществляется мониторинг исполнения государственного задания.</w:t>
            </w:r>
          </w:p>
          <w:p w:rsidR="009470B6" w:rsidRDefault="009470B6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0B6" w:rsidRDefault="009470B6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16" w:type="dxa"/>
          </w:tcPr>
          <w:p w:rsidR="009470B6" w:rsidRPr="001E180A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с целью выявления коррупционных рисков в деятельности по осуществлению закупок для обеспечения нужд ГАУ СО КЦСОН Лысогорского района и устранение выявленных коррупционных рисков</w:t>
            </w:r>
          </w:p>
        </w:tc>
        <w:tc>
          <w:tcPr>
            <w:tcW w:w="2126" w:type="dxa"/>
          </w:tcPr>
          <w:p w:rsidR="009470B6" w:rsidRDefault="00CA5F9F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юрисконсульт, специалист в сфере закупок</w:t>
            </w:r>
          </w:p>
        </w:tc>
        <w:tc>
          <w:tcPr>
            <w:tcW w:w="2552" w:type="dxa"/>
          </w:tcPr>
          <w:p w:rsidR="009470B6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9470B6" w:rsidRPr="001111F5" w:rsidRDefault="009470B6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470B6" w:rsidRDefault="00CC33B1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отчетного периода учреждением продолжена работа по обеспечению соблюдения законодательства в сфере закупок</w:t>
            </w:r>
            <w:r w:rsidR="005C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546" w:rsidRDefault="00815B5F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закупок учреждения размещен на</w:t>
            </w:r>
            <w:r w:rsidR="0048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</w:t>
            </w:r>
            <w:r w:rsidR="0048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ЕИС.</w:t>
            </w:r>
          </w:p>
          <w:p w:rsidR="00D6778A" w:rsidRDefault="00D6778A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снижения коррупционных рисков, повышения прозрачности закупок учреждения </w:t>
            </w:r>
            <w:r w:rsidR="0087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 закупок периодически вносятся изменения в соответствии с действующим законодательством</w:t>
            </w:r>
            <w:r w:rsidR="000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рекомендациями министерства социального развития области.</w:t>
            </w:r>
          </w:p>
          <w:p w:rsidR="004B7083" w:rsidRDefault="00400303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исключения фактов дробления закупок и заключения договоров без проведения торгов учреждение участвуе</w:t>
            </w:r>
            <w:r w:rsidR="004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4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совместных торгов.</w:t>
            </w:r>
          </w:p>
          <w:p w:rsidR="000E2516" w:rsidRDefault="004B7083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Прозрачность закупок у единственного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поставщика «малого объема» обеспечивается</w:t>
            </w:r>
            <w:r w:rsidR="00E7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 посредством электронного ресурса.</w:t>
            </w:r>
            <w:r w:rsidR="0040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CBA" w:rsidRDefault="00E732A2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правонарушений в сфере закупок учреж</w:t>
            </w:r>
            <w:r w:rsidR="00E3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периодически участвует</w:t>
            </w:r>
            <w:r w:rsidR="00E3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семинарах, проводимых министерством социального развития Сарато</w:t>
            </w:r>
            <w:r w:rsidR="006C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  <w:r w:rsidR="006C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закупочной деятельности.</w:t>
            </w:r>
          </w:p>
          <w:p w:rsidR="00CE085E" w:rsidRDefault="00C4121F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3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обеспечения экономии бюджетных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осуществляется мониторинг начальных цен договоров</w:t>
            </w:r>
            <w:r w:rsidR="000A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обеспечивается своевременное выявление и предупреждение фактов необоснованного завышения цен на товары, работы, услуги по сравнению со средними областными ценами</w:t>
            </w:r>
            <w:r w:rsidR="0071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F3F" w:rsidRDefault="009B4DF8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 реализации мер по противодействию коррупции в сфере закупок товаров, работ, услуг для нужд учреждения рассматривался</w:t>
            </w:r>
            <w:r w:rsidR="008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20.03.2019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комиссии</w:t>
            </w:r>
            <w:r w:rsidR="008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координации работы по противодействию коррупции.</w:t>
            </w:r>
          </w:p>
        </w:tc>
      </w:tr>
      <w:tr w:rsidR="00B51DB9" w:rsidTr="00FB0E07">
        <w:trPr>
          <w:trHeight w:val="637"/>
        </w:trPr>
        <w:tc>
          <w:tcPr>
            <w:tcW w:w="636" w:type="dxa"/>
          </w:tcPr>
          <w:p w:rsidR="00B51DB9" w:rsidRDefault="00B51DB9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016" w:type="dxa"/>
          </w:tcPr>
          <w:p w:rsidR="00B51DB9" w:rsidRPr="009B7A37" w:rsidRDefault="00B51DB9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принятие мер по противодействию коррупции при осуществлении закупок для обеспечения нужд ГАУ СО КЦСОН Лысогорского района, в том числе направленных на недопущение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возникновения конфликта интересов в указанной сфере деятельности</w:t>
            </w:r>
          </w:p>
        </w:tc>
        <w:tc>
          <w:tcPr>
            <w:tcW w:w="2126" w:type="dxa"/>
          </w:tcPr>
          <w:p w:rsidR="00B51DB9" w:rsidRDefault="007772B3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юрисконсульт, специалист в сфере закупок</w:t>
            </w:r>
          </w:p>
        </w:tc>
        <w:tc>
          <w:tcPr>
            <w:tcW w:w="2552" w:type="dxa"/>
          </w:tcPr>
          <w:p w:rsidR="00B51DB9" w:rsidRDefault="007772B3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B51DB9" w:rsidRPr="001111F5" w:rsidRDefault="00B51DB9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51DB9" w:rsidRDefault="00584C5E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недопущения конфликта интересов при осуществлении закупок </w:t>
            </w:r>
            <w:r w:rsidR="0041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положение о закупках товаров, работ, услуг ГАУ СО КЦСОН Лысогорского района включена статья </w:t>
            </w:r>
            <w:r w:rsidR="00DE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</w:t>
            </w:r>
            <w:r w:rsidR="00411112" w:rsidRPr="00411112">
              <w:rPr>
                <w:rFonts w:ascii="Times New Roman" w:hAnsi="Times New Roman" w:cs="Times New Roman"/>
                <w:bCs/>
              </w:rPr>
              <w:t>тсутстви</w:t>
            </w:r>
            <w:r w:rsidR="00DE67EC">
              <w:rPr>
                <w:rFonts w:ascii="Times New Roman" w:hAnsi="Times New Roman" w:cs="Times New Roman"/>
                <w:bCs/>
              </w:rPr>
              <w:t>и</w:t>
            </w:r>
            <w:r w:rsidR="00411112" w:rsidRPr="00411112">
              <w:rPr>
                <w:rFonts w:ascii="Times New Roman" w:hAnsi="Times New Roman" w:cs="Times New Roman"/>
                <w:bCs/>
              </w:rPr>
              <w:t xml:space="preserve"> конфликта интересов при осуществлении закупочной деятельности</w:t>
            </w:r>
            <w:r w:rsidR="00DE67EC">
              <w:rPr>
                <w:rFonts w:ascii="Times New Roman" w:hAnsi="Times New Roman" w:cs="Times New Roman"/>
                <w:bCs/>
              </w:rPr>
              <w:t xml:space="preserve">, описывающая </w:t>
            </w:r>
            <w:r w:rsidR="000F0F29">
              <w:rPr>
                <w:rFonts w:ascii="Times New Roman" w:hAnsi="Times New Roman" w:cs="Times New Roman"/>
                <w:bCs/>
              </w:rPr>
              <w:t xml:space="preserve">требования к </w:t>
            </w:r>
            <w:r w:rsidR="00487B7C">
              <w:rPr>
                <w:rFonts w:ascii="Times New Roman" w:hAnsi="Times New Roman" w:cs="Times New Roman"/>
                <w:bCs/>
              </w:rPr>
              <w:t>действия</w:t>
            </w:r>
            <w:r w:rsidR="000F0F29">
              <w:rPr>
                <w:rFonts w:ascii="Times New Roman" w:hAnsi="Times New Roman" w:cs="Times New Roman"/>
                <w:bCs/>
              </w:rPr>
              <w:t>м</w:t>
            </w:r>
            <w:r w:rsidR="00487B7C">
              <w:rPr>
                <w:rFonts w:ascii="Times New Roman" w:hAnsi="Times New Roman" w:cs="Times New Roman"/>
                <w:bCs/>
              </w:rPr>
              <w:t xml:space="preserve"> учреждения и </w:t>
            </w:r>
            <w:r w:rsidR="000F0F29">
              <w:rPr>
                <w:rFonts w:ascii="Times New Roman" w:hAnsi="Times New Roman" w:cs="Times New Roman"/>
                <w:bCs/>
              </w:rPr>
              <w:t>участников закупки</w:t>
            </w:r>
            <w:r w:rsidR="00293FA3">
              <w:rPr>
                <w:rFonts w:ascii="Times New Roman" w:hAnsi="Times New Roman" w:cs="Times New Roman"/>
                <w:bCs/>
              </w:rPr>
              <w:t xml:space="preserve">. Указанные требования </w:t>
            </w:r>
            <w:r w:rsidR="00293FA3">
              <w:rPr>
                <w:rFonts w:ascii="Times New Roman" w:hAnsi="Times New Roman" w:cs="Times New Roman"/>
                <w:bCs/>
              </w:rPr>
              <w:lastRenderedPageBreak/>
              <w:t>строго соблюдаются.</w:t>
            </w:r>
          </w:p>
        </w:tc>
      </w:tr>
      <w:tr w:rsidR="009A45A3" w:rsidTr="00196FFE">
        <w:trPr>
          <w:trHeight w:val="637"/>
        </w:trPr>
        <w:tc>
          <w:tcPr>
            <w:tcW w:w="15134" w:type="dxa"/>
            <w:gridSpan w:val="6"/>
          </w:tcPr>
          <w:p w:rsidR="009A45A3" w:rsidRPr="009B7A37" w:rsidRDefault="009A45A3" w:rsidP="009B7A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Взаимодействие ГАУ СО КЦСОН Лысогорского района с институтами гражданского общества и гражданами, обеспечение доступности информации о деятельности учреждения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16" w:type="dxa"/>
          </w:tcPr>
          <w:p w:rsidR="009470B6" w:rsidRPr="009B7A37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126" w:type="dxa"/>
          </w:tcPr>
          <w:p w:rsidR="009470B6" w:rsidRPr="009F5AE9" w:rsidRDefault="008F4305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52" w:type="dxa"/>
          </w:tcPr>
          <w:p w:rsidR="009470B6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по мере поступления обращений</w:t>
            </w:r>
          </w:p>
        </w:tc>
        <w:tc>
          <w:tcPr>
            <w:tcW w:w="2410" w:type="dxa"/>
          </w:tcPr>
          <w:p w:rsidR="009470B6" w:rsidRPr="001111F5" w:rsidRDefault="009470B6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100 %</w:t>
            </w:r>
          </w:p>
        </w:tc>
        <w:tc>
          <w:tcPr>
            <w:tcW w:w="4394" w:type="dxa"/>
          </w:tcPr>
          <w:p w:rsidR="009470B6" w:rsidRDefault="009470B6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обращений</w:t>
            </w:r>
            <w:r w:rsidR="008F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наличия сведений о возможных проявлениях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поступало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16" w:type="dxa"/>
          </w:tcPr>
          <w:p w:rsidR="009470B6" w:rsidRPr="009F5AE9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126" w:type="dxa"/>
          </w:tcPr>
          <w:p w:rsidR="009470B6" w:rsidRPr="00B86CBB" w:rsidRDefault="00021FCF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52" w:type="dxa"/>
          </w:tcPr>
          <w:p w:rsidR="009470B6" w:rsidRPr="009F5AE9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2410" w:type="dxa"/>
          </w:tcPr>
          <w:p w:rsidR="009470B6" w:rsidRPr="009F5AE9" w:rsidRDefault="009470B6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470B6" w:rsidRDefault="008F4305" w:rsidP="00A30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анализа рассмотрения обращений граждан</w:t>
            </w:r>
            <w:r w:rsidR="000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мер не требуется.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16" w:type="dxa"/>
          </w:tcPr>
          <w:p w:rsidR="009470B6" w:rsidRPr="009F5AE9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</w:t>
            </w:r>
            <w:r w:rsidRPr="00B8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информационных материалов на Интернет-сайтах министерства социального развития области и администрации муниципального образования  </w:t>
            </w:r>
          </w:p>
        </w:tc>
        <w:tc>
          <w:tcPr>
            <w:tcW w:w="2126" w:type="dxa"/>
          </w:tcPr>
          <w:p w:rsidR="009470B6" w:rsidRDefault="00A3036C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юрисконсульт</w:t>
            </w:r>
          </w:p>
        </w:tc>
        <w:tc>
          <w:tcPr>
            <w:tcW w:w="2552" w:type="dxa"/>
          </w:tcPr>
          <w:p w:rsidR="009470B6" w:rsidRPr="00B86CBB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9470B6" w:rsidRPr="009F5AE9" w:rsidRDefault="009470B6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10B8F" w:rsidRDefault="009470B6" w:rsidP="00B86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осуществляет взаимодействие со средствами массовой информации по вопросам противодействия коррупции, в том числе </w:t>
            </w:r>
            <w:r w:rsidRPr="00B8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размещения информационных материалов на Интернет-сайтах министерства </w:t>
            </w:r>
            <w:r w:rsidRPr="00B8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развития области и администрации муниципального образования</w:t>
            </w:r>
            <w:r w:rsidR="003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70B6" w:rsidRDefault="00310B8F" w:rsidP="00B86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на новостной ленте</w:t>
            </w:r>
            <w:r w:rsidR="00DD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сайта учреждения было размещено </w:t>
            </w:r>
            <w:r w:rsidR="00A3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пресс-релизов антикоррупционной направленности.</w:t>
            </w:r>
            <w:r w:rsidR="009470B6" w:rsidRPr="00B8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24A73" w:rsidTr="00FB0E07">
        <w:trPr>
          <w:trHeight w:val="637"/>
        </w:trPr>
        <w:tc>
          <w:tcPr>
            <w:tcW w:w="636" w:type="dxa"/>
          </w:tcPr>
          <w:p w:rsidR="00424A73" w:rsidRDefault="00424A7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016" w:type="dxa"/>
          </w:tcPr>
          <w:p w:rsidR="00424A73" w:rsidRPr="00B86CBB" w:rsidRDefault="00424A73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«прямых линий» с гражданами по вопросам противодействия коррупции, отнесенным к сфере деятельности ГАУ СО КЦСОН Лысогорского района</w:t>
            </w:r>
          </w:p>
        </w:tc>
        <w:tc>
          <w:tcPr>
            <w:tcW w:w="2126" w:type="dxa"/>
          </w:tcPr>
          <w:p w:rsidR="00424A73" w:rsidRDefault="00154370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2552" w:type="dxa"/>
          </w:tcPr>
          <w:p w:rsidR="00424A73" w:rsidRDefault="00154370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антико</w:t>
            </w:r>
            <w:r w:rsidR="00FB0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рупционного просвещения</w:t>
            </w:r>
          </w:p>
        </w:tc>
        <w:tc>
          <w:tcPr>
            <w:tcW w:w="2410" w:type="dxa"/>
          </w:tcPr>
          <w:p w:rsidR="00424A73" w:rsidRPr="009F5AE9" w:rsidRDefault="00424A73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24A73" w:rsidRDefault="004362A4" w:rsidP="00B86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проведены </w:t>
            </w:r>
            <w:r w:rsidR="00EF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«прямые линии»</w:t>
            </w:r>
            <w:r w:rsidR="00EF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гражданами</w:t>
            </w:r>
            <w:r w:rsidR="005A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коррупции, отнесенным к сфере деятельности учреждения. </w:t>
            </w:r>
            <w:r w:rsidR="009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Звонков от граждан не поступало.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24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 w:rsidR="009470B6" w:rsidRPr="008732C8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членов Попечительского совета ГАУ СО КЦСОН Лысогорского района к осуществлению контроля за выполнением мероприятий, предусмотренных планом по противодействию коррупции</w:t>
            </w:r>
          </w:p>
        </w:tc>
        <w:tc>
          <w:tcPr>
            <w:tcW w:w="2126" w:type="dxa"/>
          </w:tcPr>
          <w:p w:rsidR="009470B6" w:rsidRPr="00403ED2" w:rsidRDefault="00154370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52" w:type="dxa"/>
          </w:tcPr>
          <w:p w:rsidR="009470B6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по противодействию коррупции</w:t>
            </w:r>
          </w:p>
        </w:tc>
        <w:tc>
          <w:tcPr>
            <w:tcW w:w="2410" w:type="dxa"/>
          </w:tcPr>
          <w:p w:rsidR="009470B6" w:rsidRPr="009F5AE9" w:rsidRDefault="009470B6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470B6" w:rsidRDefault="009470B6" w:rsidP="00C5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 г. на совещании у директора по вопросу об исполнении плана мероприятий по реализации антикоррупционной политики за 1 квартал 2019 г. присутствовала заместитель председателя Попечительского совета ГАУ СО КЦСОН Лысогорского района Фимушкина В.А.</w:t>
            </w:r>
          </w:p>
          <w:p w:rsidR="009470B6" w:rsidRPr="008732C8" w:rsidRDefault="00FA342D" w:rsidP="00085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03.09.2019 г. </w:t>
            </w:r>
            <w:r w:rsidR="00E962BD">
              <w:rPr>
                <w:rFonts w:ascii="Times New Roman" w:hAnsi="Times New Roman" w:cs="Times New Roman"/>
                <w:sz w:val="24"/>
                <w:szCs w:val="24"/>
              </w:rPr>
              <w:t>на расширенно</w:t>
            </w:r>
            <w:r w:rsidR="00085B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62B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085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62B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координации работы по противодействию коррупции по вопросу о состоянии работы по профилактике</w:t>
            </w:r>
            <w:r w:rsidR="00085BC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 в учреждении присутствовала заместитель председателя Попечительского совета ГАУ СО КЦСОН Лысогорского района Фимушкина В.А.</w:t>
            </w:r>
          </w:p>
        </w:tc>
      </w:tr>
      <w:tr w:rsidR="009A45A3" w:rsidTr="00196FFE">
        <w:trPr>
          <w:trHeight w:val="637"/>
        </w:trPr>
        <w:tc>
          <w:tcPr>
            <w:tcW w:w="15134" w:type="dxa"/>
            <w:gridSpan w:val="6"/>
          </w:tcPr>
          <w:p w:rsidR="009A45A3" w:rsidRPr="003C0569" w:rsidRDefault="009A45A3" w:rsidP="003C0569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5. Мероприятия ГАУ СО КЦСОН Лысогорского района, направленные на противодействие коррупции, </w:t>
            </w:r>
          </w:p>
          <w:p w:rsidR="009A45A3" w:rsidRPr="003C0569" w:rsidRDefault="009A45A3" w:rsidP="003C05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0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специфики его деятельности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16" w:type="dxa"/>
          </w:tcPr>
          <w:p w:rsidR="009470B6" w:rsidRPr="00403ED2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мер, направленных на оптимизацию предоставления государственных услуг</w:t>
            </w:r>
          </w:p>
        </w:tc>
        <w:tc>
          <w:tcPr>
            <w:tcW w:w="2126" w:type="dxa"/>
          </w:tcPr>
          <w:p w:rsidR="009470B6" w:rsidRDefault="00D3421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52" w:type="dxa"/>
          </w:tcPr>
          <w:p w:rsidR="009470B6" w:rsidRPr="00403ED2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9470B6" w:rsidRPr="009F5AE9" w:rsidRDefault="009470B6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470B6" w:rsidRDefault="009470B6" w:rsidP="003C05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Социальные услуги в учреждении предоставляются строго в соответствии с действующим законодательством в сфере социального обслуживания, а также в соответствии с утвержденным министерством социального развития Саратовской области государственным заданием.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16" w:type="dxa"/>
          </w:tcPr>
          <w:p w:rsidR="009470B6" w:rsidRPr="003C0569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информирования граждан и обеспечение доступности информации о полном перечне государственных услуг, представляемых ГАУ СО КЦСОН Лысогорского района</w:t>
            </w:r>
          </w:p>
        </w:tc>
        <w:tc>
          <w:tcPr>
            <w:tcW w:w="2126" w:type="dxa"/>
          </w:tcPr>
          <w:p w:rsidR="009470B6" w:rsidRDefault="00D3421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юрисконсульт</w:t>
            </w:r>
          </w:p>
        </w:tc>
        <w:tc>
          <w:tcPr>
            <w:tcW w:w="2552" w:type="dxa"/>
          </w:tcPr>
          <w:p w:rsidR="009470B6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9470B6" w:rsidRPr="009F5AE9" w:rsidRDefault="009470B6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470B6" w:rsidRDefault="009470B6" w:rsidP="006C31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информационных стендах в учреждении имеется информация о полном перечне предоставляемых социальных услуг, дополнительных социальных услуг, о тарифах на социальные услуги. Также данная информация размещена на сайте учреждения в сети Интернет.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16" w:type="dxa"/>
          </w:tcPr>
          <w:p w:rsidR="009470B6" w:rsidRPr="00FC0B3F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обращений граждан о качестве предоставляемых государственных услуг</w:t>
            </w:r>
          </w:p>
        </w:tc>
        <w:tc>
          <w:tcPr>
            <w:tcW w:w="2126" w:type="dxa"/>
          </w:tcPr>
          <w:p w:rsidR="009470B6" w:rsidRDefault="00BB5EEB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контроля качества</w:t>
            </w:r>
          </w:p>
        </w:tc>
        <w:tc>
          <w:tcPr>
            <w:tcW w:w="2552" w:type="dxa"/>
          </w:tcPr>
          <w:p w:rsidR="009470B6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9470B6" w:rsidRPr="009F5AE9" w:rsidRDefault="009470B6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470B6" w:rsidRDefault="009470B6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отделом контроля качества постоянно осуществляется мониторинг обращений граждан о качестве предоставляемых социальных услуг. Результаты мониторинга рассматриваются на постоянно действующем совещании при директоре.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16" w:type="dxa"/>
          </w:tcPr>
          <w:p w:rsidR="009470B6" w:rsidRPr="006C3194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сферы деятельности ГАУ СО КЦСОН Лысогорского района с целью получения информации о коррупционных правонарушениях, с </w:t>
            </w:r>
            <w:r w:rsidRPr="0019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126" w:type="dxa"/>
          </w:tcPr>
          <w:p w:rsidR="009470B6" w:rsidRDefault="00C77114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директора, юрисконсульт</w:t>
            </w:r>
          </w:p>
        </w:tc>
        <w:tc>
          <w:tcPr>
            <w:tcW w:w="2552" w:type="dxa"/>
          </w:tcPr>
          <w:p w:rsidR="009470B6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10" w:type="dxa"/>
          </w:tcPr>
          <w:p w:rsidR="009470B6" w:rsidRPr="009F5AE9" w:rsidRDefault="009470B6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77114" w:rsidRDefault="00C77114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сферы деятельности </w:t>
            </w:r>
            <w:r w:rsidR="0032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СО КЦСОН Лысогорского района о коррупционных правонарушениях, с которыми граждане сталкиваются наиболее часто, осуществляется:</w:t>
            </w:r>
          </w:p>
          <w:p w:rsidR="00320209" w:rsidRDefault="00850CC7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ходе внутренних проверок структурных подразделений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учреждения;</w:t>
            </w:r>
          </w:p>
          <w:p w:rsidR="00850CC7" w:rsidRDefault="00850CC7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путем </w:t>
            </w:r>
            <w:r w:rsidR="000C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обращений граждан;</w:t>
            </w:r>
          </w:p>
          <w:p w:rsidR="000C12CA" w:rsidRDefault="000C12CA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информации в СМИ.</w:t>
            </w:r>
          </w:p>
          <w:p w:rsidR="009470B6" w:rsidRDefault="009470B6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коррупционных правонарушений в учреждении не выявлено.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016" w:type="dxa"/>
          </w:tcPr>
          <w:p w:rsidR="009470B6" w:rsidRPr="001970D3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2126" w:type="dxa"/>
          </w:tcPr>
          <w:p w:rsidR="009470B6" w:rsidRPr="00395B37" w:rsidRDefault="00F1401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директор. Заместитель директора</w:t>
            </w:r>
          </w:p>
        </w:tc>
        <w:tc>
          <w:tcPr>
            <w:tcW w:w="2552" w:type="dxa"/>
          </w:tcPr>
          <w:p w:rsidR="009470B6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июля 2019 г.</w:t>
            </w:r>
          </w:p>
        </w:tc>
        <w:tc>
          <w:tcPr>
            <w:tcW w:w="2410" w:type="dxa"/>
          </w:tcPr>
          <w:p w:rsidR="009470B6" w:rsidRPr="009F5AE9" w:rsidRDefault="009470B6" w:rsidP="00467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470B6" w:rsidRDefault="009470B6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установлена система видеонаблюдения.</w:t>
            </w:r>
          </w:p>
        </w:tc>
      </w:tr>
      <w:tr w:rsidR="00196FFE" w:rsidTr="00FB0E07">
        <w:trPr>
          <w:trHeight w:val="637"/>
        </w:trPr>
        <w:tc>
          <w:tcPr>
            <w:tcW w:w="636" w:type="dxa"/>
          </w:tcPr>
          <w:p w:rsidR="009470B6" w:rsidRDefault="009470B6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016" w:type="dxa"/>
          </w:tcPr>
          <w:p w:rsidR="009470B6" w:rsidRPr="00395B37" w:rsidRDefault="009470B6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информационных антикоррупционных материалов (брошюры, листовки, плакаты)</w:t>
            </w:r>
          </w:p>
        </w:tc>
        <w:tc>
          <w:tcPr>
            <w:tcW w:w="2126" w:type="dxa"/>
          </w:tcPr>
          <w:p w:rsidR="009470B6" w:rsidRDefault="00F1401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552" w:type="dxa"/>
          </w:tcPr>
          <w:p w:rsidR="009470B6" w:rsidRDefault="009470B6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410" w:type="dxa"/>
          </w:tcPr>
          <w:p w:rsidR="009470B6" w:rsidRPr="00395B37" w:rsidRDefault="009470B6" w:rsidP="00395B37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 в течение отчетного года</w:t>
            </w:r>
          </w:p>
        </w:tc>
        <w:tc>
          <w:tcPr>
            <w:tcW w:w="4394" w:type="dxa"/>
          </w:tcPr>
          <w:p w:rsidR="009470B6" w:rsidRDefault="009470B6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Учреждением в отчетном периоде разработано </w:t>
            </w:r>
            <w:r w:rsidR="00F1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</w:t>
            </w:r>
            <w:r w:rsidR="00F1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информационных антикоррупционных материалов (буклеты, памятки, листовки).</w:t>
            </w:r>
          </w:p>
        </w:tc>
      </w:tr>
      <w:tr w:rsidR="001F1553" w:rsidTr="00FB0E07">
        <w:trPr>
          <w:trHeight w:val="637"/>
        </w:trPr>
        <w:tc>
          <w:tcPr>
            <w:tcW w:w="636" w:type="dxa"/>
          </w:tcPr>
          <w:p w:rsidR="001F1553" w:rsidRDefault="001F1553" w:rsidP="00D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016" w:type="dxa"/>
          </w:tcPr>
          <w:p w:rsidR="001F1553" w:rsidRPr="009B1D49" w:rsidRDefault="003C393F" w:rsidP="00E83130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областной информационно-разъяснительной акции, приуроченной к Международному дню борьбы с коррупцией</w:t>
            </w:r>
          </w:p>
        </w:tc>
        <w:tc>
          <w:tcPr>
            <w:tcW w:w="2126" w:type="dxa"/>
          </w:tcPr>
          <w:p w:rsidR="001F1553" w:rsidRDefault="003C393F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юрисконсульт</w:t>
            </w:r>
            <w:r w:rsidR="0099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структурных подразделений</w:t>
            </w:r>
          </w:p>
        </w:tc>
        <w:tc>
          <w:tcPr>
            <w:tcW w:w="2552" w:type="dxa"/>
          </w:tcPr>
          <w:p w:rsidR="001F1553" w:rsidRDefault="009913A7" w:rsidP="00CB7111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11.11.2019 г. по 09.12.2019 г.</w:t>
            </w:r>
          </w:p>
        </w:tc>
        <w:tc>
          <w:tcPr>
            <w:tcW w:w="2410" w:type="dxa"/>
          </w:tcPr>
          <w:p w:rsidR="001F1553" w:rsidRPr="009B1D49" w:rsidRDefault="001F1553" w:rsidP="00395B37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F1553" w:rsidRDefault="000F4051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методическими рекомендациями министерства социального развития Саратовской области в учреждении прошел ряд мероприятий, приуроченных к Международному дню борьбы с коррупцией</w:t>
            </w:r>
            <w:r w:rsidR="004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6520" w:rsidRDefault="004E6520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мероприятий учреждения был организован и проведен</w:t>
            </w:r>
            <w:r w:rsidR="0022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9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2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руглый стол»</w:t>
            </w:r>
            <w:r w:rsidR="0039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представителей органов местного самоуправления, правоохранительных органов, образовательных учреждений, общественных организаций</w:t>
            </w:r>
            <w:r w:rsidR="0008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«Противодействие коррупции: правовое обеспечение и антикоррупционные </w:t>
            </w:r>
            <w:r w:rsidR="0008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стандарты поведения»; проводились «прямые линии» с гражданами по антикоррупционному просвещению;</w:t>
            </w:r>
            <w:r w:rsidR="006F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проведено социологическое исследование по оценке уровня коррупции в </w:t>
            </w:r>
            <w:r w:rsidR="0001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учреждения по профилактике коррупционных правонарушений; проведены тематические беседы по правовому просвещению социальных работников учреждения</w:t>
            </w:r>
            <w:r w:rsidR="0095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коррупции, конфликте интересов, ответственности за совершение коррупционных правонарушений; проведена беседа со слушателями Университета третьего возраста «50 плюс…» на тему «9 декабря – Международный день борьбы с коррупцией».</w:t>
            </w:r>
          </w:p>
          <w:p w:rsidR="00953452" w:rsidRDefault="00953452" w:rsidP="006C3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4E3C" w:rsidRDefault="00D44E3C" w:rsidP="00D44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26B" w:rsidRDefault="0070426B" w:rsidP="00F4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E1C" w:rsidRDefault="001F1553" w:rsidP="00F40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40E1C">
        <w:rPr>
          <w:rFonts w:ascii="Times New Roman" w:hAnsi="Times New Roman" w:cs="Times New Roman"/>
          <w:b/>
          <w:bCs/>
          <w:sz w:val="24"/>
          <w:szCs w:val="24"/>
        </w:rPr>
        <w:t xml:space="preserve">иректор </w:t>
      </w:r>
      <w:r w:rsidR="00F40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0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0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0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0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0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0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0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0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0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0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0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41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И.В. Репьева</w:t>
      </w:r>
    </w:p>
    <w:p w:rsidR="001250FA" w:rsidRDefault="001250FA" w:rsidP="00F40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0FA" w:rsidRDefault="001250FA" w:rsidP="00F40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0FA" w:rsidRDefault="001250FA" w:rsidP="00F40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0FA" w:rsidRDefault="001250FA" w:rsidP="00F40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0FA" w:rsidRDefault="001250FA" w:rsidP="00F40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0FA" w:rsidRDefault="001250FA" w:rsidP="00F40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0FA" w:rsidRDefault="001250FA" w:rsidP="00F40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0FA" w:rsidRDefault="001250FA" w:rsidP="00F40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0FA" w:rsidRDefault="001250FA" w:rsidP="00F40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0FA" w:rsidRDefault="001250FA" w:rsidP="00F40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0FA" w:rsidRDefault="001250FA" w:rsidP="00F40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0FA" w:rsidRDefault="001250FA" w:rsidP="00F40E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0FA">
        <w:rPr>
          <w:rFonts w:ascii="Times New Roman" w:hAnsi="Times New Roman" w:cs="Times New Roman"/>
          <w:sz w:val="18"/>
          <w:szCs w:val="18"/>
        </w:rPr>
        <w:t>Семенова Марина Николаевна</w:t>
      </w:r>
    </w:p>
    <w:p w:rsidR="0070426B" w:rsidRDefault="001250FA" w:rsidP="00CC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тел.: (845-51) 2-12-12</w:t>
      </w:r>
      <w:bookmarkStart w:id="0" w:name="_GoBack"/>
      <w:bookmarkEnd w:id="0"/>
    </w:p>
    <w:sectPr w:rsidR="0070426B" w:rsidSect="0070426B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094"/>
    <w:multiLevelType w:val="hybridMultilevel"/>
    <w:tmpl w:val="8EEA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3097"/>
    <w:multiLevelType w:val="hybridMultilevel"/>
    <w:tmpl w:val="7DC2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E3C"/>
    <w:rsid w:val="00007AB6"/>
    <w:rsid w:val="00014AE3"/>
    <w:rsid w:val="00021FCF"/>
    <w:rsid w:val="00025453"/>
    <w:rsid w:val="00025DBB"/>
    <w:rsid w:val="00032508"/>
    <w:rsid w:val="000406EF"/>
    <w:rsid w:val="0004385C"/>
    <w:rsid w:val="00056F85"/>
    <w:rsid w:val="00080343"/>
    <w:rsid w:val="00080F36"/>
    <w:rsid w:val="00085BC2"/>
    <w:rsid w:val="00094108"/>
    <w:rsid w:val="00095CFC"/>
    <w:rsid w:val="000A1A03"/>
    <w:rsid w:val="000A6B54"/>
    <w:rsid w:val="000C0C8A"/>
    <w:rsid w:val="000C12CA"/>
    <w:rsid w:val="000E2516"/>
    <w:rsid w:val="000E6A4E"/>
    <w:rsid w:val="000F0F29"/>
    <w:rsid w:val="000F4051"/>
    <w:rsid w:val="001111F5"/>
    <w:rsid w:val="001250FA"/>
    <w:rsid w:val="00154370"/>
    <w:rsid w:val="0016003D"/>
    <w:rsid w:val="00161E7C"/>
    <w:rsid w:val="00173675"/>
    <w:rsid w:val="00195C76"/>
    <w:rsid w:val="00196FFE"/>
    <w:rsid w:val="001970D3"/>
    <w:rsid w:val="00197793"/>
    <w:rsid w:val="001A1149"/>
    <w:rsid w:val="001B44C6"/>
    <w:rsid w:val="001B4D61"/>
    <w:rsid w:val="001B72C5"/>
    <w:rsid w:val="001C1DC3"/>
    <w:rsid w:val="001D7CE0"/>
    <w:rsid w:val="001E180A"/>
    <w:rsid w:val="001F1553"/>
    <w:rsid w:val="00211363"/>
    <w:rsid w:val="00212AE0"/>
    <w:rsid w:val="00216F3D"/>
    <w:rsid w:val="00224D59"/>
    <w:rsid w:val="002337EB"/>
    <w:rsid w:val="002509EB"/>
    <w:rsid w:val="002626BD"/>
    <w:rsid w:val="00282193"/>
    <w:rsid w:val="002836AF"/>
    <w:rsid w:val="00293FA3"/>
    <w:rsid w:val="002A1C6C"/>
    <w:rsid w:val="002B2989"/>
    <w:rsid w:val="002D0252"/>
    <w:rsid w:val="002F0026"/>
    <w:rsid w:val="002F39B8"/>
    <w:rsid w:val="00310B8F"/>
    <w:rsid w:val="00320209"/>
    <w:rsid w:val="003266AF"/>
    <w:rsid w:val="00330E82"/>
    <w:rsid w:val="00334B01"/>
    <w:rsid w:val="00337C4A"/>
    <w:rsid w:val="0039075C"/>
    <w:rsid w:val="00395B37"/>
    <w:rsid w:val="0039664E"/>
    <w:rsid w:val="003A07C1"/>
    <w:rsid w:val="003A473D"/>
    <w:rsid w:val="003C0569"/>
    <w:rsid w:val="003C393F"/>
    <w:rsid w:val="003D76E7"/>
    <w:rsid w:val="003E1D9B"/>
    <w:rsid w:val="003E54DD"/>
    <w:rsid w:val="00400303"/>
    <w:rsid w:val="00403ED2"/>
    <w:rsid w:val="00411112"/>
    <w:rsid w:val="0041135F"/>
    <w:rsid w:val="00424A73"/>
    <w:rsid w:val="0042529C"/>
    <w:rsid w:val="004362A4"/>
    <w:rsid w:val="00436597"/>
    <w:rsid w:val="00467699"/>
    <w:rsid w:val="0047023D"/>
    <w:rsid w:val="00472C11"/>
    <w:rsid w:val="00474FA3"/>
    <w:rsid w:val="00485355"/>
    <w:rsid w:val="00487A85"/>
    <w:rsid w:val="00487B7C"/>
    <w:rsid w:val="00495870"/>
    <w:rsid w:val="00495A29"/>
    <w:rsid w:val="004B216E"/>
    <w:rsid w:val="004B6F15"/>
    <w:rsid w:val="004B7083"/>
    <w:rsid w:val="004E6520"/>
    <w:rsid w:val="00525FE9"/>
    <w:rsid w:val="005535B1"/>
    <w:rsid w:val="005609D2"/>
    <w:rsid w:val="00584C5E"/>
    <w:rsid w:val="005A0146"/>
    <w:rsid w:val="005A13F8"/>
    <w:rsid w:val="005A646A"/>
    <w:rsid w:val="005C7546"/>
    <w:rsid w:val="005E0F12"/>
    <w:rsid w:val="006127B7"/>
    <w:rsid w:val="0061295D"/>
    <w:rsid w:val="00633839"/>
    <w:rsid w:val="00657BFD"/>
    <w:rsid w:val="00670773"/>
    <w:rsid w:val="00683092"/>
    <w:rsid w:val="006831FD"/>
    <w:rsid w:val="0069692D"/>
    <w:rsid w:val="006C1CBA"/>
    <w:rsid w:val="006C3194"/>
    <w:rsid w:val="006C60D3"/>
    <w:rsid w:val="006F3AD3"/>
    <w:rsid w:val="006F627E"/>
    <w:rsid w:val="006F73CA"/>
    <w:rsid w:val="0070426B"/>
    <w:rsid w:val="00713F3F"/>
    <w:rsid w:val="00736781"/>
    <w:rsid w:val="00744D3F"/>
    <w:rsid w:val="0075529E"/>
    <w:rsid w:val="00756C03"/>
    <w:rsid w:val="00767A30"/>
    <w:rsid w:val="00771896"/>
    <w:rsid w:val="00771D5A"/>
    <w:rsid w:val="007772B3"/>
    <w:rsid w:val="007879D4"/>
    <w:rsid w:val="007A2719"/>
    <w:rsid w:val="007B74DF"/>
    <w:rsid w:val="007C2557"/>
    <w:rsid w:val="007D126A"/>
    <w:rsid w:val="007E0C9D"/>
    <w:rsid w:val="007E228A"/>
    <w:rsid w:val="007F214C"/>
    <w:rsid w:val="00806608"/>
    <w:rsid w:val="0081101F"/>
    <w:rsid w:val="00815B5F"/>
    <w:rsid w:val="00847451"/>
    <w:rsid w:val="00850CC7"/>
    <w:rsid w:val="008557E3"/>
    <w:rsid w:val="0086238D"/>
    <w:rsid w:val="00870F37"/>
    <w:rsid w:val="008732C8"/>
    <w:rsid w:val="0087470D"/>
    <w:rsid w:val="00897378"/>
    <w:rsid w:val="008A00BA"/>
    <w:rsid w:val="008A7393"/>
    <w:rsid w:val="008C6743"/>
    <w:rsid w:val="008F4305"/>
    <w:rsid w:val="00900679"/>
    <w:rsid w:val="009470B6"/>
    <w:rsid w:val="009500C8"/>
    <w:rsid w:val="0095228F"/>
    <w:rsid w:val="00953452"/>
    <w:rsid w:val="00956164"/>
    <w:rsid w:val="00967D7C"/>
    <w:rsid w:val="00972105"/>
    <w:rsid w:val="009849BA"/>
    <w:rsid w:val="009913A7"/>
    <w:rsid w:val="00992C02"/>
    <w:rsid w:val="009941F4"/>
    <w:rsid w:val="009A45A3"/>
    <w:rsid w:val="009B1D49"/>
    <w:rsid w:val="009B2783"/>
    <w:rsid w:val="009B4DF8"/>
    <w:rsid w:val="009B7A37"/>
    <w:rsid w:val="009C08BC"/>
    <w:rsid w:val="009C6688"/>
    <w:rsid w:val="009D3F76"/>
    <w:rsid w:val="009F2AA4"/>
    <w:rsid w:val="009F5AE9"/>
    <w:rsid w:val="00A002F1"/>
    <w:rsid w:val="00A3032E"/>
    <w:rsid w:val="00A3036C"/>
    <w:rsid w:val="00A37B8F"/>
    <w:rsid w:val="00A466DB"/>
    <w:rsid w:val="00A61048"/>
    <w:rsid w:val="00A66D7F"/>
    <w:rsid w:val="00A7415E"/>
    <w:rsid w:val="00AA4D0D"/>
    <w:rsid w:val="00AB705A"/>
    <w:rsid w:val="00AC4141"/>
    <w:rsid w:val="00AD04F4"/>
    <w:rsid w:val="00AD1896"/>
    <w:rsid w:val="00AD44A8"/>
    <w:rsid w:val="00AD6DB2"/>
    <w:rsid w:val="00AD7908"/>
    <w:rsid w:val="00AE54CE"/>
    <w:rsid w:val="00B21BAF"/>
    <w:rsid w:val="00B26539"/>
    <w:rsid w:val="00B30B17"/>
    <w:rsid w:val="00B432FA"/>
    <w:rsid w:val="00B4670A"/>
    <w:rsid w:val="00B51DB9"/>
    <w:rsid w:val="00B57113"/>
    <w:rsid w:val="00B86CBB"/>
    <w:rsid w:val="00B95A64"/>
    <w:rsid w:val="00BB5EEB"/>
    <w:rsid w:val="00BC4008"/>
    <w:rsid w:val="00BD1DA7"/>
    <w:rsid w:val="00BE08E9"/>
    <w:rsid w:val="00BF6BF2"/>
    <w:rsid w:val="00C15433"/>
    <w:rsid w:val="00C277F5"/>
    <w:rsid w:val="00C4121F"/>
    <w:rsid w:val="00C519CA"/>
    <w:rsid w:val="00C55355"/>
    <w:rsid w:val="00C63BDF"/>
    <w:rsid w:val="00C77114"/>
    <w:rsid w:val="00C82B8F"/>
    <w:rsid w:val="00CA5F9F"/>
    <w:rsid w:val="00CB7111"/>
    <w:rsid w:val="00CC0AE7"/>
    <w:rsid w:val="00CC114B"/>
    <w:rsid w:val="00CC33B1"/>
    <w:rsid w:val="00CC7411"/>
    <w:rsid w:val="00CE085E"/>
    <w:rsid w:val="00D03362"/>
    <w:rsid w:val="00D06359"/>
    <w:rsid w:val="00D17C03"/>
    <w:rsid w:val="00D24E07"/>
    <w:rsid w:val="00D33A9C"/>
    <w:rsid w:val="00D34216"/>
    <w:rsid w:val="00D44E3C"/>
    <w:rsid w:val="00D510C2"/>
    <w:rsid w:val="00D6680D"/>
    <w:rsid w:val="00D6778A"/>
    <w:rsid w:val="00DA0F97"/>
    <w:rsid w:val="00DA1FB1"/>
    <w:rsid w:val="00DA55F5"/>
    <w:rsid w:val="00DD6C63"/>
    <w:rsid w:val="00DE67EC"/>
    <w:rsid w:val="00DF5D25"/>
    <w:rsid w:val="00E326CD"/>
    <w:rsid w:val="00E32BDF"/>
    <w:rsid w:val="00E36F70"/>
    <w:rsid w:val="00E37C56"/>
    <w:rsid w:val="00E732A2"/>
    <w:rsid w:val="00E7724F"/>
    <w:rsid w:val="00E83130"/>
    <w:rsid w:val="00E962BD"/>
    <w:rsid w:val="00EB361F"/>
    <w:rsid w:val="00EE1804"/>
    <w:rsid w:val="00EF7372"/>
    <w:rsid w:val="00F06F5C"/>
    <w:rsid w:val="00F14016"/>
    <w:rsid w:val="00F31269"/>
    <w:rsid w:val="00F3180E"/>
    <w:rsid w:val="00F369F5"/>
    <w:rsid w:val="00F40E1C"/>
    <w:rsid w:val="00F452D3"/>
    <w:rsid w:val="00F65800"/>
    <w:rsid w:val="00F67036"/>
    <w:rsid w:val="00F75DFD"/>
    <w:rsid w:val="00F92415"/>
    <w:rsid w:val="00FA342D"/>
    <w:rsid w:val="00FA614A"/>
    <w:rsid w:val="00FB0E07"/>
    <w:rsid w:val="00FB11FA"/>
    <w:rsid w:val="00FC0B3F"/>
    <w:rsid w:val="00FC7628"/>
    <w:rsid w:val="00FD78B6"/>
    <w:rsid w:val="00FE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42D9"/>
  <w15:docId w15:val="{799FE726-5D84-4FA3-8B96-68A044BF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17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социального развития Саратовской обл</Company>
  <LinksUpToDate>false</LinksUpToDate>
  <CharactersWithSpaces>24130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VelichkoMN</dc:creator>
  <cp:keywords/>
  <dc:description/>
  <cp:lastModifiedBy>Семенова Марина Николаевна</cp:lastModifiedBy>
  <cp:revision>21</cp:revision>
  <cp:lastPrinted>2019-06-10T11:21:00Z</cp:lastPrinted>
  <dcterms:created xsi:type="dcterms:W3CDTF">2018-12-06T14:51:00Z</dcterms:created>
  <dcterms:modified xsi:type="dcterms:W3CDTF">2019-12-10T10:43:00Z</dcterms:modified>
</cp:coreProperties>
</file>